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2EA00" w14:textId="77777777" w:rsidR="00880E64" w:rsidRPr="004274A1" w:rsidRDefault="00880E64" w:rsidP="00880E64">
      <w:pPr>
        <w:spacing w:after="0" w:line="240" w:lineRule="auto"/>
        <w:jc w:val="center"/>
        <w:rPr>
          <w:b/>
          <w:bCs/>
          <w:sz w:val="24"/>
          <w:lang w:val="en-US"/>
        </w:rPr>
      </w:pPr>
      <w:r w:rsidRPr="004274A1">
        <w:rPr>
          <w:b/>
          <w:bCs/>
          <w:sz w:val="24"/>
        </w:rPr>
        <w:t>KẾT QUẢ NGHIÊN CỨU ỨNG DỤNG CƠ GIỚI HÓA ĐỒNG BỘ SẢN XUẤT NGÔ TẠI VÙNG TRUNG DU VÀ MIỀN NÚI PHÍA BẮC</w:t>
      </w:r>
    </w:p>
    <w:p w14:paraId="4DF7F5D7" w14:textId="2E4E16D7" w:rsidR="00880E64" w:rsidRDefault="00880E64" w:rsidP="00880E64">
      <w:pPr>
        <w:spacing w:after="0" w:line="240" w:lineRule="auto"/>
        <w:jc w:val="right"/>
        <w:rPr>
          <w:i/>
          <w:iCs/>
          <w:sz w:val="24"/>
          <w:lang w:val="en-US"/>
        </w:rPr>
      </w:pPr>
      <w:r w:rsidRPr="00F90459">
        <w:rPr>
          <w:i/>
          <w:iCs/>
          <w:sz w:val="24"/>
        </w:rPr>
        <w:t>ThS. Lê Quyết Tiến</w:t>
      </w:r>
      <w:r>
        <w:rPr>
          <w:rStyle w:val="FootnoteReference"/>
          <w:i/>
          <w:iCs/>
          <w:sz w:val="24"/>
        </w:rPr>
        <w:footnoteReference w:id="1"/>
      </w:r>
      <w:r w:rsidRPr="00F90459">
        <w:rPr>
          <w:i/>
          <w:iCs/>
          <w:sz w:val="24"/>
        </w:rPr>
        <w:t>, KS. Ngô Trọng Thỉnh</w:t>
      </w:r>
      <w:r w:rsidRPr="00F90459">
        <w:rPr>
          <w:i/>
          <w:iCs/>
          <w:sz w:val="24"/>
          <w:vertAlign w:val="superscript"/>
        </w:rPr>
        <w:t>2</w:t>
      </w:r>
      <w:r w:rsidRPr="00F90459">
        <w:rPr>
          <w:i/>
          <w:iCs/>
          <w:sz w:val="24"/>
        </w:rPr>
        <w:t xml:space="preserve"> </w:t>
      </w:r>
    </w:p>
    <w:p w14:paraId="3C9F0BE7" w14:textId="77777777" w:rsidR="00880E64" w:rsidRDefault="00880E64" w:rsidP="00880E64">
      <w:pPr>
        <w:spacing w:after="0" w:line="240" w:lineRule="auto"/>
        <w:jc w:val="right"/>
        <w:rPr>
          <w:i/>
          <w:iCs/>
          <w:sz w:val="24"/>
          <w:lang w:val="en-US"/>
        </w:rPr>
      </w:pPr>
      <w:r w:rsidRPr="00F90459">
        <w:rPr>
          <w:i/>
          <w:iCs/>
          <w:sz w:val="24"/>
        </w:rPr>
        <w:t>KS. Nguyễn Xuân Biên</w:t>
      </w:r>
      <w:r w:rsidRPr="00F90459">
        <w:rPr>
          <w:i/>
          <w:iCs/>
          <w:sz w:val="24"/>
          <w:vertAlign w:val="superscript"/>
        </w:rPr>
        <w:t>1</w:t>
      </w:r>
      <w:r w:rsidRPr="00F90459">
        <w:rPr>
          <w:i/>
          <w:iCs/>
          <w:sz w:val="24"/>
        </w:rPr>
        <w:t>,ThS. Nguyễn Văn Thủy</w:t>
      </w:r>
      <w:r w:rsidRPr="00F90459">
        <w:rPr>
          <w:i/>
          <w:iCs/>
          <w:sz w:val="24"/>
          <w:vertAlign w:val="superscript"/>
        </w:rPr>
        <w:t>1</w:t>
      </w:r>
      <w:r w:rsidRPr="00F90459">
        <w:rPr>
          <w:i/>
          <w:iCs/>
          <w:sz w:val="24"/>
        </w:rPr>
        <w:t>, KS. Hoàng Lợi</w:t>
      </w:r>
      <w:r w:rsidRPr="00F90459">
        <w:rPr>
          <w:i/>
          <w:iCs/>
          <w:sz w:val="24"/>
          <w:vertAlign w:val="superscript"/>
        </w:rPr>
        <w:t>3</w:t>
      </w:r>
      <w:r w:rsidRPr="00F90459">
        <w:rPr>
          <w:i/>
          <w:iCs/>
          <w:sz w:val="24"/>
        </w:rPr>
        <w:t xml:space="preserve"> </w:t>
      </w:r>
    </w:p>
    <w:p w14:paraId="3C986BBE" w14:textId="77777777" w:rsidR="00880E64" w:rsidRPr="004274A1" w:rsidRDefault="00880E64" w:rsidP="00880E64">
      <w:pPr>
        <w:spacing w:after="0" w:line="240" w:lineRule="auto"/>
        <w:rPr>
          <w:b/>
          <w:bCs/>
        </w:rPr>
      </w:pPr>
      <w:r w:rsidRPr="004274A1">
        <w:rPr>
          <w:b/>
          <w:bCs/>
        </w:rPr>
        <w:t>TÓM TẮT</w:t>
      </w:r>
    </w:p>
    <w:p w14:paraId="3E6A3529" w14:textId="77777777" w:rsidR="00880E64" w:rsidRPr="004274A1" w:rsidRDefault="00880E64" w:rsidP="00880E64">
      <w:pPr>
        <w:spacing w:after="0" w:line="240" w:lineRule="auto"/>
        <w:jc w:val="both"/>
        <w:rPr>
          <w:sz w:val="24"/>
        </w:rPr>
      </w:pPr>
      <w:r w:rsidRPr="004274A1">
        <w:rPr>
          <w:sz w:val="24"/>
        </w:rPr>
        <w:t>Trong điều kiện có sự chuyển dịch cơ cấu lao động mạnh mẽ từ nông thôn sang các ngành dịch vụ và sản xuất công nghiệp như hiện nay lượng lao động trong ngành nông nghiệp giảm rõ rệt. Việc cơ giới hóa trong sản xuất ngô tại miền núi phía Bắc nói chung và tại Lạng Sơn, Sơn La, Yên Bái, v.v. nói riêng còn thấp, tỷ lệ cơ giới hóa trong các khâu không đồng đều đặc biệt là khâu chăm sóc và thu hoạch do chưa có quy trình phù hợp. Hệ thống máy móc, thiết bị hiện nay chủ yếu nhỏ lẻ, nhập ngoại và được thiết kế để phù hợp với địa hình và điều kiện thổ nhưỡng tại các vùng đồng bằng. Chính vì vậy, việc nghiên cứu các mẫu máy phù hợp từng điều kiện về thổ nhưỡng, độ dốc, diện tích được xem là giải pháp nhằm giảm công lao động, nâng cao mức thu nhập, cải thiện đời sống cho người trồng ngô. Bài viết đưa ra kết quả nghiên cứu cho thấy bước đầu các mẫu máy cho khâu làm đất, gieo trồng và chăm sóc đáp ứng được yêu cầu trồng ngô tại vùng Trung du và miền núi phía Bắc</w:t>
      </w:r>
    </w:p>
    <w:p w14:paraId="0B863745" w14:textId="77777777" w:rsidR="00880E64" w:rsidRDefault="00880E64" w:rsidP="00880E64">
      <w:pPr>
        <w:spacing w:after="0" w:line="240" w:lineRule="auto"/>
        <w:rPr>
          <w:i/>
          <w:iCs/>
          <w:lang w:val="en-US"/>
        </w:rPr>
      </w:pPr>
      <w:r w:rsidRPr="004274A1">
        <w:rPr>
          <w:b/>
          <w:bCs/>
        </w:rPr>
        <w:t xml:space="preserve">Từ khóa: </w:t>
      </w:r>
      <w:r w:rsidRPr="004274A1">
        <w:rPr>
          <w:i/>
          <w:iCs/>
        </w:rPr>
        <w:t>Cơ giới hóa, máy cho khâu làm đất, gieo trồng và chăm só</w:t>
      </w:r>
      <w:r>
        <w:rPr>
          <w:i/>
          <w:iCs/>
          <w:lang w:val="en-US"/>
        </w:rPr>
        <w:t>c</w:t>
      </w:r>
    </w:p>
    <w:p w14:paraId="37030F95" w14:textId="77777777" w:rsidR="00880E64" w:rsidRPr="004274A1" w:rsidRDefault="00880E64" w:rsidP="00880E64">
      <w:pPr>
        <w:spacing w:after="0" w:line="240" w:lineRule="auto"/>
        <w:rPr>
          <w:b/>
          <w:bCs/>
        </w:rPr>
      </w:pPr>
      <w:r w:rsidRPr="004274A1">
        <w:rPr>
          <w:b/>
          <w:bCs/>
        </w:rPr>
        <w:t>TÀI LIỆU THAM KHẢO</w:t>
      </w:r>
    </w:p>
    <w:p w14:paraId="0B79A5D8" w14:textId="77777777" w:rsidR="00880E64" w:rsidRPr="004274A1" w:rsidRDefault="00880E64" w:rsidP="00880E64">
      <w:pPr>
        <w:spacing w:after="0" w:line="240" w:lineRule="auto"/>
        <w:rPr>
          <w:i/>
          <w:iCs/>
          <w:sz w:val="24"/>
        </w:rPr>
      </w:pPr>
      <w:r w:rsidRPr="004274A1">
        <w:rPr>
          <w:sz w:val="24"/>
        </w:rPr>
        <w:t xml:space="preserve">1. Lê Sỹ Hùng, </w:t>
      </w:r>
      <w:r w:rsidRPr="004274A1">
        <w:rPr>
          <w:i/>
          <w:iCs/>
          <w:sz w:val="24"/>
        </w:rPr>
        <w:t>Nghiên cứu thiết kế chế tạo</w:t>
      </w:r>
      <w:r w:rsidRPr="00FE252D">
        <w:rPr>
          <w:i/>
          <w:iCs/>
          <w:sz w:val="24"/>
          <w:lang w:val="en-US"/>
        </w:rPr>
        <w:t xml:space="preserve"> </w:t>
      </w:r>
      <w:r w:rsidRPr="004274A1">
        <w:rPr>
          <w:i/>
          <w:iCs/>
          <w:sz w:val="24"/>
        </w:rPr>
        <w:t>một số máy móc phục vụ cho canh tác cây</w:t>
      </w:r>
    </w:p>
    <w:p w14:paraId="54DBF35C" w14:textId="77777777" w:rsidR="00880E64" w:rsidRPr="004274A1" w:rsidRDefault="00880E64" w:rsidP="00880E64">
      <w:pPr>
        <w:spacing w:after="0" w:line="240" w:lineRule="auto"/>
        <w:rPr>
          <w:sz w:val="24"/>
        </w:rPr>
      </w:pPr>
      <w:r w:rsidRPr="004274A1">
        <w:rPr>
          <w:i/>
          <w:iCs/>
          <w:sz w:val="24"/>
        </w:rPr>
        <w:t>trồng cạn trên đất dốc</w:t>
      </w:r>
      <w:r w:rsidRPr="004274A1">
        <w:rPr>
          <w:sz w:val="24"/>
        </w:rPr>
        <w:t>. 2004. Đề tài cấp Bộ</w:t>
      </w:r>
    </w:p>
    <w:p w14:paraId="1513EA7D" w14:textId="77777777" w:rsidR="00880E64" w:rsidRPr="004274A1" w:rsidRDefault="00880E64" w:rsidP="00880E64">
      <w:pPr>
        <w:spacing w:after="0" w:line="240" w:lineRule="auto"/>
        <w:rPr>
          <w:i/>
          <w:iCs/>
          <w:sz w:val="24"/>
        </w:rPr>
      </w:pPr>
      <w:r w:rsidRPr="004274A1">
        <w:rPr>
          <w:sz w:val="24"/>
        </w:rPr>
        <w:t xml:space="preserve">2. Trần Văn Huệ, </w:t>
      </w:r>
      <w:r w:rsidRPr="004274A1">
        <w:rPr>
          <w:i/>
          <w:iCs/>
          <w:sz w:val="24"/>
        </w:rPr>
        <w:t>Nghiên cứu, thiết kế, chế</w:t>
      </w:r>
      <w:r w:rsidRPr="00FE252D">
        <w:rPr>
          <w:i/>
          <w:iCs/>
          <w:sz w:val="24"/>
          <w:lang w:val="en-US"/>
        </w:rPr>
        <w:t xml:space="preserve"> </w:t>
      </w:r>
      <w:r w:rsidRPr="004274A1">
        <w:rPr>
          <w:i/>
          <w:iCs/>
          <w:sz w:val="24"/>
        </w:rPr>
        <w:t>tạo bộ phận gieo dạng đĩa trục nghiêng và</w:t>
      </w:r>
    </w:p>
    <w:p w14:paraId="38177DA0" w14:textId="77777777" w:rsidR="00880E64" w:rsidRPr="004274A1" w:rsidRDefault="00880E64" w:rsidP="00880E64">
      <w:pPr>
        <w:spacing w:after="0" w:line="240" w:lineRule="auto"/>
        <w:rPr>
          <w:sz w:val="24"/>
        </w:rPr>
      </w:pPr>
      <w:r w:rsidRPr="004274A1">
        <w:rPr>
          <w:i/>
          <w:iCs/>
          <w:sz w:val="24"/>
        </w:rPr>
        <w:t>bộ phận bón phân cho máy gieo ngô</w:t>
      </w:r>
      <w:r w:rsidRPr="004274A1">
        <w:rPr>
          <w:sz w:val="24"/>
        </w:rPr>
        <w:t>, 2007.</w:t>
      </w:r>
      <w:r w:rsidRPr="00A32094">
        <w:rPr>
          <w:sz w:val="24"/>
          <w:lang w:val="en-US"/>
        </w:rPr>
        <w:t xml:space="preserve"> </w:t>
      </w:r>
      <w:r w:rsidRPr="004274A1">
        <w:rPr>
          <w:sz w:val="24"/>
        </w:rPr>
        <w:t>Đề tài cấp cơ sở</w:t>
      </w:r>
    </w:p>
    <w:p w14:paraId="783B3026" w14:textId="77777777" w:rsidR="00880E64" w:rsidRPr="004274A1" w:rsidRDefault="00880E64" w:rsidP="00880E64">
      <w:pPr>
        <w:spacing w:after="0" w:line="240" w:lineRule="auto"/>
        <w:rPr>
          <w:sz w:val="24"/>
        </w:rPr>
      </w:pPr>
      <w:r w:rsidRPr="004274A1">
        <w:rPr>
          <w:sz w:val="24"/>
        </w:rPr>
        <w:t xml:space="preserve">3. Đỗ Hữu Khi, </w:t>
      </w:r>
      <w:r w:rsidRPr="004274A1">
        <w:rPr>
          <w:i/>
          <w:iCs/>
          <w:sz w:val="24"/>
        </w:rPr>
        <w:t>Nghiên cứu thiết kế, chế</w:t>
      </w:r>
      <w:r w:rsidRPr="00FE252D">
        <w:rPr>
          <w:i/>
          <w:iCs/>
          <w:sz w:val="24"/>
          <w:lang w:val="en-US"/>
        </w:rPr>
        <w:t xml:space="preserve"> </w:t>
      </w:r>
      <w:r w:rsidRPr="004274A1">
        <w:rPr>
          <w:i/>
          <w:iCs/>
          <w:sz w:val="24"/>
        </w:rPr>
        <w:t>tạo, máy thu hoạch ngô</w:t>
      </w:r>
      <w:r w:rsidRPr="004274A1">
        <w:rPr>
          <w:sz w:val="24"/>
        </w:rPr>
        <w:t>, 2005. Đề tài cấp</w:t>
      </w:r>
      <w:r>
        <w:rPr>
          <w:sz w:val="24"/>
          <w:lang w:val="en-US"/>
        </w:rPr>
        <w:t xml:space="preserve"> </w:t>
      </w:r>
      <w:r w:rsidRPr="004274A1">
        <w:rPr>
          <w:sz w:val="24"/>
        </w:rPr>
        <w:t>Bộ</w:t>
      </w:r>
    </w:p>
    <w:p w14:paraId="11B31785" w14:textId="77777777" w:rsidR="00880E64" w:rsidRPr="004274A1" w:rsidRDefault="00880E64" w:rsidP="00880E64">
      <w:pPr>
        <w:spacing w:after="0" w:line="240" w:lineRule="auto"/>
        <w:rPr>
          <w:i/>
          <w:iCs/>
          <w:sz w:val="24"/>
        </w:rPr>
      </w:pPr>
      <w:r w:rsidRPr="004274A1">
        <w:rPr>
          <w:sz w:val="24"/>
        </w:rPr>
        <w:t xml:space="preserve">4. Chu Văn Thiện, </w:t>
      </w:r>
      <w:r w:rsidRPr="004274A1">
        <w:rPr>
          <w:i/>
          <w:iCs/>
          <w:sz w:val="24"/>
        </w:rPr>
        <w:t>Nghiên cứu, lựa chọn</w:t>
      </w:r>
      <w:r w:rsidRPr="00FE252D">
        <w:rPr>
          <w:i/>
          <w:iCs/>
          <w:sz w:val="24"/>
          <w:lang w:val="en-US"/>
        </w:rPr>
        <w:t xml:space="preserve"> </w:t>
      </w:r>
      <w:r w:rsidRPr="004274A1">
        <w:rPr>
          <w:i/>
          <w:iCs/>
          <w:sz w:val="24"/>
        </w:rPr>
        <w:t>công nghệ và thiết bị để chế biến một số</w:t>
      </w:r>
    </w:p>
    <w:p w14:paraId="1E9A0A95" w14:textId="77777777" w:rsidR="00880E64" w:rsidRPr="004274A1" w:rsidRDefault="00880E64" w:rsidP="00880E64">
      <w:pPr>
        <w:spacing w:after="0" w:line="240" w:lineRule="auto"/>
        <w:rPr>
          <w:sz w:val="24"/>
        </w:rPr>
      </w:pPr>
      <w:r w:rsidRPr="004274A1">
        <w:rPr>
          <w:i/>
          <w:iCs/>
          <w:sz w:val="24"/>
        </w:rPr>
        <w:t>loại hạt giống cây trồng chất lượng cao quy</w:t>
      </w:r>
      <w:r w:rsidRPr="00FE252D">
        <w:rPr>
          <w:i/>
          <w:iCs/>
          <w:sz w:val="24"/>
          <w:lang w:val="en-US"/>
        </w:rPr>
        <w:t xml:space="preserve"> </w:t>
      </w:r>
      <w:r w:rsidRPr="004274A1">
        <w:rPr>
          <w:i/>
          <w:iCs/>
          <w:sz w:val="24"/>
        </w:rPr>
        <w:t>mô vừa và nhỏ</w:t>
      </w:r>
      <w:r w:rsidRPr="004274A1">
        <w:rPr>
          <w:sz w:val="24"/>
        </w:rPr>
        <w:t>, 2005. Đề tài cấp Bộ</w:t>
      </w:r>
    </w:p>
    <w:p w14:paraId="1694B1A0" w14:textId="77777777" w:rsidR="00880E64" w:rsidRPr="004274A1" w:rsidRDefault="00880E64" w:rsidP="00880E64">
      <w:pPr>
        <w:spacing w:after="0" w:line="240" w:lineRule="auto"/>
        <w:rPr>
          <w:sz w:val="24"/>
        </w:rPr>
      </w:pPr>
      <w:r w:rsidRPr="004274A1">
        <w:rPr>
          <w:sz w:val="24"/>
        </w:rPr>
        <w:t>5. Moskovskiy M.N., Hoang Nghia Dat -</w:t>
      </w:r>
      <w:r w:rsidRPr="00A32094">
        <w:rPr>
          <w:sz w:val="24"/>
          <w:lang w:val="en-US"/>
        </w:rPr>
        <w:t xml:space="preserve"> </w:t>
      </w:r>
      <w:r w:rsidRPr="004274A1">
        <w:rPr>
          <w:i/>
          <w:iCs/>
          <w:sz w:val="24"/>
        </w:rPr>
        <w:t>Studies on Sieve Separator in Livestock</w:t>
      </w:r>
      <w:r w:rsidRPr="00FE252D">
        <w:rPr>
          <w:i/>
          <w:iCs/>
          <w:sz w:val="24"/>
          <w:lang w:val="en-US"/>
        </w:rPr>
        <w:t xml:space="preserve"> </w:t>
      </w:r>
      <w:r w:rsidRPr="004274A1">
        <w:rPr>
          <w:i/>
          <w:iCs/>
          <w:sz w:val="24"/>
        </w:rPr>
        <w:t>Feed Productio</w:t>
      </w:r>
      <w:r w:rsidRPr="004274A1">
        <w:rPr>
          <w:sz w:val="24"/>
        </w:rPr>
        <w:t>n. “Science and Development” ISSN 1859-0004 №1 Hanoi – Viet</w:t>
      </w:r>
      <w:r>
        <w:rPr>
          <w:sz w:val="24"/>
          <w:lang w:val="en-US"/>
        </w:rPr>
        <w:t xml:space="preserve"> </w:t>
      </w:r>
      <w:r w:rsidRPr="004274A1">
        <w:rPr>
          <w:sz w:val="24"/>
        </w:rPr>
        <w:t>Nam 2013г.</w:t>
      </w:r>
    </w:p>
    <w:p w14:paraId="616F0324" w14:textId="77777777" w:rsidR="00880E64" w:rsidRDefault="00880E64" w:rsidP="00880E64">
      <w:pPr>
        <w:spacing w:after="0" w:line="240" w:lineRule="auto"/>
        <w:rPr>
          <w:sz w:val="24"/>
          <w:lang w:val="en-US"/>
        </w:rPr>
      </w:pPr>
      <w:r w:rsidRPr="004274A1">
        <w:rPr>
          <w:sz w:val="24"/>
        </w:rPr>
        <w:t>6. Một số trang mạng</w:t>
      </w:r>
      <w:r>
        <w:rPr>
          <w:sz w:val="24"/>
          <w:lang w:val="en-US"/>
        </w:rPr>
        <w:t>:</w:t>
      </w:r>
      <w:r w:rsidRPr="00A32094">
        <w:rPr>
          <w:sz w:val="24"/>
          <w:lang w:val="en-US"/>
        </w:rPr>
        <w:t xml:space="preserve"> </w:t>
      </w:r>
    </w:p>
    <w:p w14:paraId="7AD868DF" w14:textId="77777777" w:rsidR="00880E64" w:rsidRDefault="00880E64" w:rsidP="00880E64">
      <w:pPr>
        <w:spacing w:after="0" w:line="240" w:lineRule="auto"/>
        <w:rPr>
          <w:sz w:val="24"/>
          <w:lang w:val="en-US"/>
        </w:rPr>
      </w:pPr>
      <w:hyperlink r:id="rId6" w:history="1">
        <w:r w:rsidRPr="004274A1">
          <w:rPr>
            <w:rStyle w:val="Hyperlink"/>
            <w:sz w:val="24"/>
          </w:rPr>
          <w:t>http://www.vietrade.gov.vn/nong-snkhac/5424-san-luong-ngo-viet-nam-xuhuong-phat-trien-va-tiem-nang.html</w:t>
        </w:r>
      </w:hyperlink>
    </w:p>
    <w:p w14:paraId="5B3C2952" w14:textId="77777777" w:rsidR="00880E64" w:rsidRDefault="00880E64" w:rsidP="00880E64">
      <w:pPr>
        <w:spacing w:after="0" w:line="240" w:lineRule="auto"/>
        <w:rPr>
          <w:sz w:val="24"/>
          <w:lang w:val="en-US"/>
        </w:rPr>
      </w:pPr>
      <w:hyperlink r:id="rId7" w:history="1">
        <w:r w:rsidRPr="00BB3324">
          <w:rPr>
            <w:rStyle w:val="Hyperlink"/>
            <w:sz w:val="24"/>
          </w:rPr>
          <w:t>http://nomafsi.com.vn/vn/tai-lieu-ky-thuatcanh-tac-ngo-ben-vung-tren-dat-doc-omien-nui-phia-bac.html</w:t>
        </w:r>
      </w:hyperlink>
    </w:p>
    <w:p w14:paraId="2E0A27CD" w14:textId="77777777" w:rsidR="00880E64" w:rsidRDefault="00880E64" w:rsidP="00880E64">
      <w:pPr>
        <w:spacing w:after="0" w:line="240" w:lineRule="auto"/>
        <w:rPr>
          <w:sz w:val="24"/>
          <w:lang w:val="en-US"/>
        </w:rPr>
      </w:pPr>
    </w:p>
    <w:p w14:paraId="56A5A45C" w14:textId="77777777" w:rsidR="00880E64" w:rsidRDefault="00880E64" w:rsidP="00880E64">
      <w:pPr>
        <w:spacing w:after="0" w:line="240" w:lineRule="auto"/>
        <w:jc w:val="center"/>
        <w:rPr>
          <w:b/>
          <w:bCs/>
          <w:sz w:val="24"/>
          <w:lang w:val="en-US"/>
        </w:rPr>
      </w:pPr>
    </w:p>
    <w:p w14:paraId="2B9F42CD" w14:textId="77777777" w:rsidR="00880E64" w:rsidRDefault="00880E64" w:rsidP="00880E64">
      <w:pPr>
        <w:spacing w:after="0" w:line="240" w:lineRule="auto"/>
        <w:jc w:val="center"/>
        <w:rPr>
          <w:b/>
          <w:bCs/>
          <w:sz w:val="24"/>
          <w:lang w:val="en-US"/>
        </w:rPr>
      </w:pPr>
    </w:p>
    <w:p w14:paraId="17D28319" w14:textId="77777777" w:rsidR="00880E64" w:rsidRDefault="00880E64" w:rsidP="00880E64">
      <w:pPr>
        <w:spacing w:after="0" w:line="240" w:lineRule="auto"/>
        <w:jc w:val="center"/>
        <w:rPr>
          <w:b/>
          <w:bCs/>
          <w:sz w:val="24"/>
          <w:lang w:val="en-US"/>
        </w:rPr>
      </w:pPr>
    </w:p>
    <w:p w14:paraId="01FC1AA5" w14:textId="77777777" w:rsidR="00880E64" w:rsidRDefault="00880E64" w:rsidP="00880E64">
      <w:pPr>
        <w:spacing w:after="0" w:line="240" w:lineRule="auto"/>
        <w:jc w:val="center"/>
        <w:rPr>
          <w:b/>
          <w:bCs/>
          <w:sz w:val="24"/>
          <w:lang w:val="en-US"/>
        </w:rPr>
      </w:pPr>
    </w:p>
    <w:p w14:paraId="3F96E723" w14:textId="77777777" w:rsidR="00880E64" w:rsidRDefault="00880E64" w:rsidP="00880E64">
      <w:pPr>
        <w:spacing w:after="0" w:line="240" w:lineRule="auto"/>
        <w:jc w:val="center"/>
        <w:rPr>
          <w:b/>
          <w:bCs/>
          <w:sz w:val="24"/>
          <w:lang w:val="en-US"/>
        </w:rPr>
      </w:pPr>
    </w:p>
    <w:p w14:paraId="1B2DF03A" w14:textId="77777777" w:rsidR="00880E64" w:rsidRDefault="00880E64" w:rsidP="00880E64">
      <w:pPr>
        <w:spacing w:after="0" w:line="240" w:lineRule="auto"/>
        <w:jc w:val="center"/>
        <w:rPr>
          <w:b/>
          <w:bCs/>
          <w:sz w:val="24"/>
          <w:lang w:val="en-US"/>
        </w:rPr>
      </w:pPr>
    </w:p>
    <w:p w14:paraId="4C65A8A0" w14:textId="77777777" w:rsidR="00880E64" w:rsidRDefault="00880E64" w:rsidP="00880E64">
      <w:pPr>
        <w:spacing w:after="0" w:line="240" w:lineRule="auto"/>
        <w:jc w:val="center"/>
        <w:rPr>
          <w:b/>
          <w:bCs/>
          <w:sz w:val="24"/>
          <w:lang w:val="en-US"/>
        </w:rPr>
      </w:pPr>
    </w:p>
    <w:p w14:paraId="7302EDDE" w14:textId="77777777" w:rsidR="00880E64" w:rsidRDefault="00880E64" w:rsidP="00880E64">
      <w:pPr>
        <w:spacing w:after="0" w:line="240" w:lineRule="auto"/>
        <w:jc w:val="center"/>
        <w:rPr>
          <w:b/>
          <w:bCs/>
          <w:sz w:val="24"/>
          <w:lang w:val="en-US"/>
        </w:rPr>
      </w:pPr>
    </w:p>
    <w:p w14:paraId="526C657E" w14:textId="77777777" w:rsidR="00880E64" w:rsidRDefault="00880E64" w:rsidP="00880E64">
      <w:pPr>
        <w:spacing w:after="0" w:line="240" w:lineRule="auto"/>
        <w:jc w:val="center"/>
        <w:rPr>
          <w:b/>
          <w:bCs/>
          <w:sz w:val="24"/>
          <w:lang w:val="en-US"/>
        </w:rPr>
      </w:pPr>
    </w:p>
    <w:p w14:paraId="237E78C1" w14:textId="77777777" w:rsidR="00880E64" w:rsidRDefault="00880E64" w:rsidP="00880E64">
      <w:pPr>
        <w:spacing w:after="0" w:line="240" w:lineRule="auto"/>
        <w:jc w:val="center"/>
        <w:rPr>
          <w:b/>
          <w:bCs/>
          <w:sz w:val="24"/>
          <w:lang w:val="en-US"/>
        </w:rPr>
      </w:pPr>
    </w:p>
    <w:p w14:paraId="45EB3FC2" w14:textId="77777777" w:rsidR="00880E64" w:rsidRDefault="00880E64" w:rsidP="00880E64">
      <w:pPr>
        <w:spacing w:after="0" w:line="240" w:lineRule="auto"/>
        <w:jc w:val="center"/>
        <w:rPr>
          <w:b/>
          <w:bCs/>
          <w:sz w:val="24"/>
          <w:lang w:val="en-US"/>
        </w:rPr>
      </w:pPr>
    </w:p>
    <w:p w14:paraId="6CF9BF6E" w14:textId="77777777" w:rsidR="00880E64" w:rsidRDefault="00880E64" w:rsidP="00880E64">
      <w:pPr>
        <w:spacing w:after="0" w:line="240" w:lineRule="auto"/>
        <w:jc w:val="center"/>
        <w:rPr>
          <w:b/>
          <w:bCs/>
          <w:sz w:val="24"/>
          <w:lang w:val="en-US"/>
        </w:rPr>
      </w:pPr>
    </w:p>
    <w:p w14:paraId="4431C384" w14:textId="77777777" w:rsidR="00880E64" w:rsidRDefault="00880E64" w:rsidP="00880E64">
      <w:pPr>
        <w:spacing w:after="0" w:line="240" w:lineRule="auto"/>
        <w:jc w:val="center"/>
        <w:rPr>
          <w:b/>
          <w:bCs/>
          <w:sz w:val="24"/>
          <w:lang w:val="en-US"/>
        </w:rPr>
      </w:pPr>
    </w:p>
    <w:p w14:paraId="44266FCD" w14:textId="77777777" w:rsidR="00880E64" w:rsidRDefault="00880E64" w:rsidP="00880E64">
      <w:pPr>
        <w:spacing w:after="0" w:line="240" w:lineRule="auto"/>
        <w:jc w:val="center"/>
        <w:rPr>
          <w:b/>
          <w:bCs/>
          <w:sz w:val="24"/>
          <w:lang w:val="en-US"/>
        </w:rPr>
      </w:pPr>
    </w:p>
    <w:p w14:paraId="42FBB5C3" w14:textId="77777777" w:rsidR="0067063A" w:rsidRPr="00C317AA" w:rsidRDefault="0067063A">
      <w:pPr>
        <w:rPr>
          <w:lang w:val="en-US"/>
        </w:rPr>
      </w:pPr>
    </w:p>
    <w:sectPr w:rsidR="0067063A" w:rsidRPr="00C317AA" w:rsidSect="0067063A">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D617" w14:textId="77777777" w:rsidR="008B3A23" w:rsidRDefault="008B3A23" w:rsidP="00880E64">
      <w:pPr>
        <w:spacing w:after="0" w:line="240" w:lineRule="auto"/>
      </w:pPr>
      <w:r>
        <w:separator/>
      </w:r>
    </w:p>
  </w:endnote>
  <w:endnote w:type="continuationSeparator" w:id="0">
    <w:p w14:paraId="1A99D902" w14:textId="77777777" w:rsidR="008B3A23" w:rsidRDefault="008B3A23" w:rsidP="0088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7F6D" w14:textId="77777777" w:rsidR="008B3A23" w:rsidRDefault="008B3A23" w:rsidP="00880E64">
      <w:pPr>
        <w:spacing w:after="0" w:line="240" w:lineRule="auto"/>
      </w:pPr>
      <w:r>
        <w:separator/>
      </w:r>
    </w:p>
  </w:footnote>
  <w:footnote w:type="continuationSeparator" w:id="0">
    <w:p w14:paraId="13380E44" w14:textId="77777777" w:rsidR="008B3A23" w:rsidRDefault="008B3A23" w:rsidP="00880E64">
      <w:pPr>
        <w:spacing w:after="0" w:line="240" w:lineRule="auto"/>
      </w:pPr>
      <w:r>
        <w:continuationSeparator/>
      </w:r>
    </w:p>
  </w:footnote>
  <w:footnote w:id="1">
    <w:p w14:paraId="24AAA062" w14:textId="77777777" w:rsidR="00880E64" w:rsidRDefault="00880E64" w:rsidP="00880E64">
      <w:pPr>
        <w:pStyle w:val="FootnoteText"/>
        <w:rPr>
          <w:lang w:val="en-US"/>
        </w:rPr>
      </w:pPr>
      <w:r>
        <w:rPr>
          <w:rStyle w:val="FootnoteReference"/>
        </w:rPr>
        <w:footnoteRef/>
      </w:r>
      <w:r>
        <w:t xml:space="preserve"> </w:t>
      </w:r>
      <w:r w:rsidRPr="00B33C5D">
        <w:t xml:space="preserve">Viện Cơ điện nông nghiệp và Công nghệ sau thu hoạch </w:t>
      </w:r>
    </w:p>
    <w:p w14:paraId="40D7973C" w14:textId="77777777" w:rsidR="00880E64" w:rsidRDefault="00880E64" w:rsidP="00880E64">
      <w:pPr>
        <w:pStyle w:val="FootnoteText"/>
        <w:rPr>
          <w:lang w:val="en-US"/>
        </w:rPr>
      </w:pPr>
      <w:r w:rsidRPr="00B33C5D">
        <w:rPr>
          <w:vertAlign w:val="superscript"/>
        </w:rPr>
        <w:t>2</w:t>
      </w:r>
      <w:r w:rsidRPr="00B33C5D">
        <w:t xml:space="preserve"> Công ty CP Giống cây trồng Lạng Sơn </w:t>
      </w:r>
    </w:p>
    <w:p w14:paraId="29D1A527" w14:textId="77777777" w:rsidR="00880E64" w:rsidRPr="00B33C5D" w:rsidRDefault="00880E64" w:rsidP="00880E64">
      <w:pPr>
        <w:pStyle w:val="FootnoteText"/>
        <w:rPr>
          <w:lang w:val="en-US"/>
        </w:rPr>
      </w:pPr>
      <w:r w:rsidRPr="00B33C5D">
        <w:rPr>
          <w:vertAlign w:val="superscript"/>
        </w:rPr>
        <w:t>3</w:t>
      </w:r>
      <w:r w:rsidRPr="00B33C5D">
        <w:t xml:space="preserve"> Chi cục Bảo vệ thực vật Lạng Sơn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64"/>
    <w:rsid w:val="0039062E"/>
    <w:rsid w:val="00440693"/>
    <w:rsid w:val="005A40E9"/>
    <w:rsid w:val="0067063A"/>
    <w:rsid w:val="00880E64"/>
    <w:rsid w:val="008B3A23"/>
    <w:rsid w:val="00C317AA"/>
    <w:rsid w:val="00F36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FE8D"/>
  <w15:chartTrackingRefBased/>
  <w15:docId w15:val="{64382072-CCCE-42EF-95E0-CD501EC1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E64"/>
    <w:pPr>
      <w:spacing w:after="120"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67063A"/>
    <w:pPr>
      <w:keepNext/>
      <w:keepLines/>
      <w:spacing w:before="360"/>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67063A"/>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67063A"/>
    <w:pPr>
      <w:keepNext/>
      <w:keepLines/>
      <w:spacing w:before="160" w:after="0"/>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67063A"/>
    <w:pPr>
      <w:keepNext/>
      <w:keepLines/>
      <w:spacing w:before="120" w:after="8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80E6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80E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0E6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0E6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0E6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63A"/>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67063A"/>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67063A"/>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67063A"/>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67063A"/>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880E64"/>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880E64"/>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880E64"/>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880E64"/>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880E64"/>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880E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E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E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0E64"/>
    <w:rPr>
      <w:rFonts w:ascii="Times New Roman" w:hAnsi="Times New Roman"/>
      <w:i/>
      <w:iCs/>
      <w:color w:val="404040" w:themeColor="text1" w:themeTint="BF"/>
      <w:sz w:val="26"/>
    </w:rPr>
  </w:style>
  <w:style w:type="paragraph" w:styleId="ListParagraph">
    <w:name w:val="List Paragraph"/>
    <w:basedOn w:val="Normal"/>
    <w:uiPriority w:val="34"/>
    <w:qFormat/>
    <w:rsid w:val="00880E64"/>
    <w:pPr>
      <w:ind w:left="720"/>
      <w:contextualSpacing/>
    </w:pPr>
  </w:style>
  <w:style w:type="character" w:styleId="IntenseEmphasis">
    <w:name w:val="Intense Emphasis"/>
    <w:basedOn w:val="DefaultParagraphFont"/>
    <w:uiPriority w:val="21"/>
    <w:qFormat/>
    <w:rsid w:val="00880E64"/>
    <w:rPr>
      <w:i/>
      <w:iCs/>
      <w:color w:val="0F4761" w:themeColor="accent1" w:themeShade="BF"/>
    </w:rPr>
  </w:style>
  <w:style w:type="paragraph" w:styleId="IntenseQuote">
    <w:name w:val="Intense Quote"/>
    <w:basedOn w:val="Normal"/>
    <w:next w:val="Normal"/>
    <w:link w:val="IntenseQuoteChar"/>
    <w:uiPriority w:val="30"/>
    <w:qFormat/>
    <w:rsid w:val="00880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E64"/>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880E64"/>
    <w:rPr>
      <w:b/>
      <w:bCs/>
      <w:smallCaps/>
      <w:color w:val="0F4761" w:themeColor="accent1" w:themeShade="BF"/>
      <w:spacing w:val="5"/>
    </w:rPr>
  </w:style>
  <w:style w:type="character" w:styleId="Hyperlink">
    <w:name w:val="Hyperlink"/>
    <w:basedOn w:val="DefaultParagraphFont"/>
    <w:uiPriority w:val="99"/>
    <w:unhideWhenUsed/>
    <w:rsid w:val="00880E64"/>
    <w:rPr>
      <w:color w:val="467886" w:themeColor="hyperlink"/>
      <w:u w:val="single"/>
    </w:rPr>
  </w:style>
  <w:style w:type="paragraph" w:styleId="FootnoteText">
    <w:name w:val="footnote text"/>
    <w:basedOn w:val="Normal"/>
    <w:link w:val="FootnoteTextChar"/>
    <w:uiPriority w:val="99"/>
    <w:semiHidden/>
    <w:unhideWhenUsed/>
    <w:rsid w:val="00880E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0E64"/>
    <w:rPr>
      <w:rFonts w:ascii="Times New Roman" w:hAnsi="Times New Roman"/>
      <w:sz w:val="20"/>
      <w:szCs w:val="20"/>
    </w:rPr>
  </w:style>
  <w:style w:type="character" w:styleId="FootnoteReference">
    <w:name w:val="footnote reference"/>
    <w:basedOn w:val="DefaultParagraphFont"/>
    <w:uiPriority w:val="99"/>
    <w:semiHidden/>
    <w:unhideWhenUsed/>
    <w:rsid w:val="00880E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nomafsi.com.vn/vn/tai-lieu-ky-thuatcanh-tac-ngo-ben-vung-tren-dat-doc-omien-nui-phia-bac.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etrade.gov.vn/nong-snkhac/5424-san-luong-ngo-viet-nam-xuhuong-phat-trien-va-tiem-nang.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Thao</dc:creator>
  <cp:keywords/>
  <dc:description/>
  <cp:lastModifiedBy>Tran Thao</cp:lastModifiedBy>
  <cp:revision>2</cp:revision>
  <dcterms:created xsi:type="dcterms:W3CDTF">2026-07-29T13:56:00Z</dcterms:created>
  <dcterms:modified xsi:type="dcterms:W3CDTF">2026-07-30T04:29:00Z</dcterms:modified>
</cp:coreProperties>
</file>